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58" w:rsidRPr="00E87DC0" w:rsidRDefault="00E87DC0" w:rsidP="009133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DC0">
        <w:rPr>
          <w:rFonts w:ascii="Times New Roman" w:hAnsi="Times New Roman" w:cs="Times New Roman"/>
          <w:b/>
          <w:sz w:val="24"/>
          <w:szCs w:val="24"/>
        </w:rPr>
        <w:t>Публикации л</w:t>
      </w:r>
      <w:r w:rsidR="00242A10" w:rsidRPr="00E87DC0">
        <w:rPr>
          <w:rFonts w:ascii="Times New Roman" w:hAnsi="Times New Roman" w:cs="Times New Roman"/>
          <w:b/>
          <w:sz w:val="24"/>
          <w:szCs w:val="24"/>
        </w:rPr>
        <w:t>аборатории цифровизации</w:t>
      </w:r>
      <w:r w:rsidR="00913302" w:rsidRPr="00E87DC0">
        <w:rPr>
          <w:rFonts w:ascii="Times New Roman" w:hAnsi="Times New Roman" w:cs="Times New Roman"/>
          <w:b/>
          <w:sz w:val="24"/>
          <w:szCs w:val="24"/>
        </w:rPr>
        <w:t xml:space="preserve"> горнотехнических процессов</w:t>
      </w:r>
    </w:p>
    <w:p w:rsidR="00913302" w:rsidRPr="00913302" w:rsidRDefault="00913302" w:rsidP="009133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31E" w:rsidRDefault="00913302" w:rsidP="0091330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13302">
        <w:rPr>
          <w:rFonts w:ascii="Times New Roman" w:hAnsi="Times New Roman" w:cs="Times New Roman"/>
          <w:sz w:val="24"/>
          <w:szCs w:val="24"/>
          <w:lang w:val="en-US"/>
        </w:rPr>
        <w:t>Sukhanov</w:t>
      </w:r>
      <w:proofErr w:type="spellEnd"/>
      <w:r w:rsidRPr="00913302">
        <w:rPr>
          <w:rFonts w:ascii="Times New Roman" w:hAnsi="Times New Roman" w:cs="Times New Roman"/>
          <w:sz w:val="24"/>
          <w:szCs w:val="24"/>
          <w:lang w:val="en-US"/>
        </w:rPr>
        <w:t xml:space="preserve"> A. E., </w:t>
      </w:r>
      <w:proofErr w:type="spellStart"/>
      <w:r w:rsidRPr="00913302">
        <w:rPr>
          <w:rFonts w:ascii="Times New Roman" w:hAnsi="Times New Roman" w:cs="Times New Roman"/>
          <w:sz w:val="24"/>
          <w:szCs w:val="24"/>
          <w:lang w:val="en-US"/>
        </w:rPr>
        <w:t>Shishlyannikov</w:t>
      </w:r>
      <w:proofErr w:type="spellEnd"/>
      <w:r w:rsidRPr="00913302">
        <w:rPr>
          <w:rFonts w:ascii="Times New Roman" w:hAnsi="Times New Roman" w:cs="Times New Roman"/>
          <w:sz w:val="24"/>
          <w:szCs w:val="24"/>
          <w:lang w:val="en-US"/>
        </w:rPr>
        <w:t xml:space="preserve"> D. I., </w:t>
      </w:r>
      <w:proofErr w:type="spellStart"/>
      <w:r w:rsidRPr="00913302">
        <w:rPr>
          <w:rFonts w:ascii="Times New Roman" w:hAnsi="Times New Roman" w:cs="Times New Roman"/>
          <w:sz w:val="24"/>
          <w:szCs w:val="24"/>
          <w:lang w:val="en-US"/>
        </w:rPr>
        <w:t>Kormshchikov</w:t>
      </w:r>
      <w:proofErr w:type="spellEnd"/>
      <w:r w:rsidRPr="00913302">
        <w:rPr>
          <w:rFonts w:ascii="Times New Roman" w:hAnsi="Times New Roman" w:cs="Times New Roman"/>
          <w:sz w:val="24"/>
          <w:szCs w:val="24"/>
          <w:lang w:val="en-US"/>
        </w:rPr>
        <w:t xml:space="preserve"> D. S. Improvement of Ural-20R borer miner loading augers //E3S Web of Conferences. – EDP Sciences, 2021. – Т. 266. – </w:t>
      </w:r>
      <w:proofErr w:type="spellStart"/>
      <w:r w:rsidRPr="00913302">
        <w:rPr>
          <w:rFonts w:ascii="Times New Roman" w:hAnsi="Times New Roman" w:cs="Times New Roman"/>
          <w:sz w:val="24"/>
          <w:szCs w:val="24"/>
          <w:lang w:val="en-US"/>
        </w:rPr>
        <w:t>Статья</w:t>
      </w:r>
      <w:proofErr w:type="spellEnd"/>
      <w:r w:rsidRPr="00913302">
        <w:rPr>
          <w:rFonts w:ascii="Times New Roman" w:hAnsi="Times New Roman" w:cs="Times New Roman"/>
          <w:sz w:val="24"/>
          <w:szCs w:val="24"/>
          <w:lang w:val="en-US"/>
        </w:rPr>
        <w:t xml:space="preserve"> № 04005. 10.1051/e3sconf </w:t>
      </w:r>
      <w:proofErr w:type="spellStart"/>
      <w:r w:rsidRPr="00913302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913302">
        <w:rPr>
          <w:rFonts w:ascii="Times New Roman" w:hAnsi="Times New Roman" w:cs="Times New Roman"/>
          <w:sz w:val="24"/>
          <w:szCs w:val="24"/>
          <w:lang w:val="en-US"/>
        </w:rPr>
        <w:t xml:space="preserve"> 202126604005</w:t>
      </w:r>
    </w:p>
    <w:p w:rsidR="00913302" w:rsidRPr="00913302" w:rsidRDefault="00913302" w:rsidP="004F788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3531E" w:rsidRPr="00913302" w:rsidRDefault="00913302" w:rsidP="0091330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3302">
        <w:rPr>
          <w:rFonts w:ascii="Times New Roman" w:hAnsi="Times New Roman" w:cs="Times New Roman"/>
          <w:sz w:val="24"/>
          <w:szCs w:val="24"/>
        </w:rPr>
        <w:t xml:space="preserve">Шалимов А.В., Исаевич А.Г., Александрова М.А. Комплексное решение по снижению запыленности в очистном забое и увеличению коэффициента извлечения в условиях калийного рудника при камерной системе разработки // Безопасность труда в промышленности. – 2021. – № 12. </w:t>
      </w:r>
      <w:proofErr w:type="spellStart"/>
      <w:r w:rsidRPr="00913302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913302">
        <w:rPr>
          <w:rFonts w:ascii="Times New Roman" w:hAnsi="Times New Roman" w:cs="Times New Roman"/>
          <w:sz w:val="24"/>
          <w:szCs w:val="24"/>
          <w:lang w:val="en-US"/>
        </w:rPr>
        <w:t xml:space="preserve"> 10.24000/0409-2961-2021-12-37-43</w:t>
      </w:r>
    </w:p>
    <w:p w:rsidR="00242A10" w:rsidRPr="00913302" w:rsidRDefault="00242A10" w:rsidP="0091330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2A10" w:rsidRPr="0091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A7A4B"/>
    <w:multiLevelType w:val="hybridMultilevel"/>
    <w:tmpl w:val="560E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03"/>
    <w:rsid w:val="00242A10"/>
    <w:rsid w:val="0033531E"/>
    <w:rsid w:val="004F788D"/>
    <w:rsid w:val="00913302"/>
    <w:rsid w:val="00981F58"/>
    <w:rsid w:val="00E87DC0"/>
    <w:rsid w:val="00F520EC"/>
    <w:rsid w:val="00FD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3DFA9-5FD8-4445-B894-D6D7D79F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pfic-003</cp:lastModifiedBy>
  <cp:revision>5</cp:revision>
  <dcterms:created xsi:type="dcterms:W3CDTF">2022-09-30T07:55:00Z</dcterms:created>
  <dcterms:modified xsi:type="dcterms:W3CDTF">2022-10-03T08:34:00Z</dcterms:modified>
</cp:coreProperties>
</file>